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72" w:after="0" w:line="322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АВТОНОМНАЯ НЕКОММЕРЧЕСКАЯ ОРГАНИЗАЦИЯ</w:t>
      </w:r>
    </w:p>
    <w:p>
      <w:pPr>
        <w:spacing w:before="0" w:after="0" w:line="322"/>
        <w:ind w:right="460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ДОПОЛНИТЕЛЬНОГО ПРОФЕССИОНАЛЬНОГО ОБРАЗОВАНИЯ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ЦЕНТРАЛЬНЫЙ МНОГОПРОФИЛЬНЫЙ ИНСТИТУТ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Ректор АНО ДПО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А.Х. Тамбиев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3139" w:dyaOrig="2408">
          <v:rect xmlns:o="urn:schemas-microsoft-com:office:office" xmlns:v="urn:schemas-microsoft-com:vml" id="rectole0000000000" style="width:156.950000pt;height:120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16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»_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ноября_2020 г.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Практическая дошкольная педагогика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повышения квалификации предназначена для воспитателей ДОУ, методистов и старших воспитателей ДОУ, педагогов коммерческих центров развития ребенка, педагогов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дополнительного образования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работающих с дошкольниками.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Целью программы повышения квалификации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является повышение профессионального мастерства слушателей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курсов повышения квалификации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области современной практической дошкольного педагогики.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сформировать у слушателей знания о современных образовательных технологиях практической деятельности в области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дошкольного образования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развить умение выбирать соответствующую методологию практической педагогической деятельности с дошкольниками;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совершенствовать умение проектировать возрастосообразный воспитательный процесс в работе с дошкольниками;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сформировать и развить проектировочные, коммуникативные и организационные педагогические умения практической педагогической деятельности;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способствовать развитию опыта решения практических педагогических задач из области дошкольной педагогики.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Содержание образовательной программы: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Модуль 1. Методология практической педагогической деятельности в дошкольном образовании:</w:t>
      </w:r>
    </w:p>
    <w:p>
      <w:pPr>
        <w:numPr>
          <w:ilvl w:val="0"/>
          <w:numId w:val="1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Теория и практика в дошкольной педагогике</w:t>
      </w:r>
    </w:p>
    <w:p>
      <w:pPr>
        <w:numPr>
          <w:ilvl w:val="0"/>
          <w:numId w:val="1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Технологии практического педагогического взаимодействия с дошкольниками</w:t>
      </w:r>
    </w:p>
    <w:p>
      <w:pPr>
        <w:numPr>
          <w:ilvl w:val="0"/>
          <w:numId w:val="1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Ценностно-смысловое самоопределение педагога, работающего с дошкольниками, в образовательной деятельности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Модуль 2. Практическая педагогическая деятельность в современном дошкольном образовании:</w:t>
      </w:r>
    </w:p>
    <w:p>
      <w:pPr>
        <w:numPr>
          <w:ilvl w:val="0"/>
          <w:numId w:val="1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Технологии решения педагогических задач, возникающих в дошкольном образовании, оценка выбора их решения</w:t>
      </w:r>
    </w:p>
    <w:p>
      <w:pPr>
        <w:numPr>
          <w:ilvl w:val="0"/>
          <w:numId w:val="1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Профессиональная деятельность педагога ДОУ в системе дошкольного образования</w:t>
      </w:r>
    </w:p>
    <w:p>
      <w:pPr>
        <w:numPr>
          <w:ilvl w:val="0"/>
          <w:numId w:val="1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Современное дошкольное образование как педагогическая система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Модуль 3. Современные концепции практического воспитания и развития ребенка дошкольного возраста</w:t>
      </w:r>
    </w:p>
    <w:p>
      <w:pPr>
        <w:numPr>
          <w:ilvl w:val="0"/>
          <w:numId w:val="1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Ребенок дошкольного возраста как объект и субъект воспитания</w:t>
      </w:r>
    </w:p>
    <w:p>
      <w:pPr>
        <w:numPr>
          <w:ilvl w:val="0"/>
          <w:numId w:val="1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Воспитание и развитие детей раннего и дошкольного возраста</w:t>
      </w:r>
    </w:p>
    <w:p>
      <w:pPr>
        <w:numPr>
          <w:ilvl w:val="0"/>
          <w:numId w:val="1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Педагогическое проектирование в дошкольном образовании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Модуль 4. Современные подходы к воспитанию и развитию детей раннего и дошкольного возраста: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Практика современного физического и трудового воспитания дошкольников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Практика современного нравственного и эстетического воспитания дошкольников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Практика современного умственного воспитания дошкольников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Удостоверения/Свидетельство</w:t>
      </w:r>
    </w:p>
    <w:p>
      <w:pPr>
        <w:numPr>
          <w:ilvl w:val="0"/>
          <w:numId w:val="2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Выпускники института получают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удостоверение/свидетельство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повышении квалификации установленного образца, свидетельствующее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приобретении дополнительных профессиональных навыков.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Требования 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слушателям</w:t>
      </w:r>
    </w:p>
    <w:p>
      <w:pPr>
        <w:numPr>
          <w:ilvl w:val="0"/>
          <w:numId w:val="2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Наличие диплома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высшем или среднем профессиональном образовании.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Длительность обучения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72 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академических часа (1 месяц) или 144 часа(2-3 месяца)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10">
    <w:abstractNumId w:val="36"/>
  </w:num>
  <w:num w:numId="12">
    <w:abstractNumId w:val="30"/>
  </w:num>
  <w:num w:numId="14">
    <w:abstractNumId w:val="24"/>
  </w:num>
  <w:num w:numId="16">
    <w:abstractNumId w:val="18"/>
  </w:num>
  <w:num w:numId="18">
    <w:abstractNumId w:val="12"/>
  </w:num>
  <w:num w:numId="20">
    <w:abstractNumId w:val="6"/>
  </w:num>
  <w:num w:numId="2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Mode="External" Target="http://sispp.tiu.ru/g2380343-kursy-povysheniya-kvalifikatsii" Id="docRId3" Type="http://schemas.openxmlformats.org/officeDocument/2006/relationships/hyperlink"/><Relationship Target="numbering.xml" Id="docRId5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http://sispp.tiu.ru/g6629278-dopolnitelnoe-obrazovanie" Id="docRId2" Type="http://schemas.openxmlformats.org/officeDocument/2006/relationships/hyperlink"/><Relationship TargetMode="External" Target="http://sispp.tiu.ru/g3032377-doshkolnoe-obrazovanie" Id="docRId4" Type="http://schemas.openxmlformats.org/officeDocument/2006/relationships/hyperlink"/><Relationship Target="styles.xml" Id="docRId6" Type="http://schemas.openxmlformats.org/officeDocument/2006/relationships/styles"/></Relationships>
</file>